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984F9C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№148/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/25_5.4_097/06</w:t>
            </w:r>
            <w:r w:rsidRPr="003A732A">
              <w:rPr>
                <w:rFonts w:ascii="Sylfaen" w:hAnsi="Sylfaen"/>
              </w:rPr>
              <w:t>.0</w:t>
            </w:r>
            <w:r>
              <w:rPr>
                <w:rFonts w:ascii="Sylfaen" w:hAnsi="Sylfaen"/>
              </w:rPr>
              <w:t>5</w:t>
            </w:r>
            <w:r w:rsidRPr="003A732A">
              <w:rPr>
                <w:rFonts w:ascii="Sylfaen" w:hAnsi="Sylfaen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84F9C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84F9C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984F9C" w:rsidRDefault="00984F9C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984F9C">
              <w:rPr>
                <w:rFonts w:ascii="Sylfaen" w:hAnsi="Sylfaen"/>
                <w:sz w:val="22"/>
                <w:szCs w:val="22"/>
                <w:lang w:val="hy-AM"/>
              </w:rPr>
              <w:t>«Արմավիր-Կարմրաշեն Dy500 մմ մայրուղային գազատարի (վերամեկուսացումով և խողովակների խոտանումով) կապիտալ նորոգում՝ օպտիկամալուխային կապի գծերի նորոգում» օբյեկտի նորոգման</w:t>
            </w:r>
            <w:r w:rsidRPr="00984F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84F9C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984F9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84F9C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984F9C" w:rsidRDefault="00984F9C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984F9C">
              <w:rPr>
                <w:rFonts w:ascii="Sylfaen" w:hAnsi="Sylfaen" w:cs="Sylfaen"/>
                <w:sz w:val="22"/>
                <w:szCs w:val="22"/>
              </w:rPr>
              <w:t>Ремонт объекта "Капитальный ремонт магистрального газопровода Армавир-</w:t>
            </w:r>
            <w:proofErr w:type="spellStart"/>
            <w:r w:rsidRPr="00984F9C">
              <w:rPr>
                <w:rFonts w:ascii="Sylfaen" w:hAnsi="Sylfaen" w:cs="Sylfaen"/>
                <w:sz w:val="22"/>
                <w:szCs w:val="22"/>
              </w:rPr>
              <w:t>Кармрашен</w:t>
            </w:r>
            <w:proofErr w:type="spellEnd"/>
            <w:r w:rsidRPr="00984F9C">
              <w:rPr>
                <w:rFonts w:ascii="Sylfaen" w:hAnsi="Sylfaen" w:cs="Sylfaen"/>
                <w:sz w:val="22"/>
                <w:szCs w:val="22"/>
              </w:rPr>
              <w:t xml:space="preserve"> Dy500 (с </w:t>
            </w:r>
            <w:proofErr w:type="spellStart"/>
            <w:r w:rsidRPr="00984F9C">
              <w:rPr>
                <w:rFonts w:ascii="Sylfaen" w:hAnsi="Sylfaen" w:cs="Sylfaen"/>
                <w:sz w:val="22"/>
                <w:szCs w:val="22"/>
              </w:rPr>
              <w:t>переизоляцией</w:t>
            </w:r>
            <w:proofErr w:type="spellEnd"/>
            <w:r w:rsidRPr="00984F9C">
              <w:rPr>
                <w:rFonts w:ascii="Sylfaen" w:hAnsi="Sylfaen" w:cs="Sylfaen"/>
                <w:sz w:val="22"/>
                <w:szCs w:val="22"/>
              </w:rPr>
              <w:t xml:space="preserve"> и с обрезкой труб), ремонт оптико-волоконных линий связи</w:t>
            </w:r>
            <w:r w:rsidRPr="00984F9C">
              <w:rPr>
                <w:rFonts w:ascii="Sylfaen" w:hAnsi="Sylfaen" w:cs="Sylfaen"/>
                <w:sz w:val="22"/>
                <w:szCs w:val="22"/>
              </w:rPr>
              <w:t>"</w:t>
            </w:r>
          </w:p>
        </w:tc>
      </w:tr>
      <w:tr w:rsidR="00CE3EA0" w:rsidRPr="00984F9C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984F9C" w:rsidRDefault="00984F9C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984F9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Repair of the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Major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repairs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of the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Armavir-</w:t>
            </w:r>
            <w:proofErr w:type="spellStart"/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>Karmrashen</w:t>
            </w:r>
            <w:proofErr w:type="spellEnd"/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Dy500 main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gas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pipeline</w:t>
            </w:r>
            <w:r w:rsidRPr="00984F9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(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with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re-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insulation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and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pipe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trimming</w:t>
            </w:r>
            <w:r w:rsidRPr="00984F9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)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repair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fiber-optic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communication</w:t>
            </w:r>
            <w:r w:rsidRPr="00984F9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84F9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lines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84F9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84F9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984F9C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984F9C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7477C8" w:rsidRPr="007477C8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84F9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4F9C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984F9C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84F9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7477C8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E938EB">
              <w:rPr>
                <w:rFonts w:ascii="Sylfaen" w:hAnsi="Sylfaen"/>
                <w:lang w:val="af-ZA"/>
              </w:rPr>
              <w:t>«</w:t>
            </w:r>
            <w:r w:rsidRPr="00E938EB">
              <w:rPr>
                <w:rFonts w:ascii="Sylfaen" w:hAnsi="Sylfaen"/>
                <w:lang w:val="hy-AM"/>
              </w:rPr>
              <w:t>Կորպորատիվ տեխնոլոգիական կապի միջոցների և համակարգերի շահագործում և սպասարկում</w:t>
            </w:r>
            <w:r w:rsidRPr="00E938EB">
              <w:rPr>
                <w:rFonts w:ascii="Sylfaen" w:hAnsi="Sylfaen"/>
                <w:lang w:val="af-ZA"/>
              </w:rPr>
              <w:t>»</w:t>
            </w:r>
            <w:r w:rsidRPr="00E938EB">
              <w:rPr>
                <w:rFonts w:ascii="Sylfaen" w:hAnsi="Sylfaen"/>
                <w:lang w:val="hy-AM"/>
              </w:rPr>
              <w:t xml:space="preserve"> ՍՊԸ</w:t>
            </w:r>
            <w:r w:rsidRPr="00E938E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E938EB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E938EB">
              <w:rPr>
                <w:rFonts w:ascii="Sylfaen" w:hAnsi="Sylfaen"/>
                <w:lang w:val="en-US"/>
              </w:rPr>
              <w:t>՝</w:t>
            </w:r>
            <w:r w:rsidRPr="00E938EB">
              <w:rPr>
                <w:rFonts w:ascii="Sylfaen" w:hAnsi="Sylfaen"/>
                <w:lang w:val="af-ZA"/>
              </w:rPr>
              <w:t xml:space="preserve"> </w:t>
            </w:r>
            <w:r w:rsidRPr="00E938EB">
              <w:rPr>
                <w:rFonts w:ascii="Sylfaen" w:hAnsi="Sylfaen"/>
              </w:rPr>
              <w:t>ՀՀ</w:t>
            </w:r>
            <w:r w:rsidRPr="00E938EB">
              <w:rPr>
                <w:rFonts w:ascii="Sylfaen" w:hAnsi="Sylfaen"/>
                <w:lang w:val="af-ZA"/>
              </w:rPr>
              <w:t>, ք.</w:t>
            </w:r>
            <w:r w:rsidRPr="00E938EB">
              <w:rPr>
                <w:rFonts w:ascii="Sylfaen" w:hAnsi="Sylfaen"/>
                <w:lang w:val="hy-AM"/>
              </w:rPr>
              <w:t>Երևան</w:t>
            </w:r>
            <w:r w:rsidRPr="00E938EB">
              <w:rPr>
                <w:rFonts w:ascii="Sylfaen" w:hAnsi="Sylfaen"/>
                <w:lang w:val="af-ZA"/>
              </w:rPr>
              <w:t>,</w:t>
            </w:r>
            <w:r w:rsidRPr="00E938EB">
              <w:rPr>
                <w:rFonts w:ascii="Sylfaen" w:hAnsi="Sylfaen"/>
                <w:lang w:val="hy-AM"/>
              </w:rPr>
              <w:t xml:space="preserve"> Թբիլիսյան խճ</w:t>
            </w:r>
            <w:r w:rsidRPr="00E938EB">
              <w:rPr>
                <w:rFonts w:ascii="Sylfaen" w:hAnsi="Sylfaen"/>
                <w:lang w:val="af-ZA"/>
              </w:rPr>
              <w:t>.</w:t>
            </w:r>
            <w:r w:rsidRPr="00E938EB">
              <w:rPr>
                <w:rFonts w:ascii="Sylfaen" w:hAnsi="Sylfaen"/>
                <w:lang w:val="hy-AM"/>
              </w:rPr>
              <w:t xml:space="preserve"> 43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A5890">
              <w:rPr>
                <w:lang w:val="af-ZA"/>
              </w:rPr>
              <w:t xml:space="preserve">ООО </w:t>
            </w:r>
            <w:r w:rsidRPr="00B63D45">
              <w:rPr>
                <w:lang w:val="af-ZA"/>
              </w:rPr>
              <w:t>«</w:t>
            </w:r>
            <w:r>
              <w:t>Эксплуатация и обслуживание систем и средств корпоративной технологической связи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>, адресс: РА, г.</w:t>
            </w:r>
            <w:r>
              <w:t>Ереван, Тбилисское шоссе 43</w:t>
            </w:r>
          </w:p>
        </w:tc>
      </w:tr>
      <w:tr w:rsidR="00D51424" w:rsidRPr="00984F9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 xml:space="preserve">LLC </w:t>
            </w:r>
            <w:r w:rsidRPr="009256E0">
              <w:rPr>
                <w:lang w:val="en-US"/>
              </w:rPr>
              <w:t>Operation and maintenance of systems and means of corporate technological communication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Erevan, </w:t>
            </w:r>
            <w:r w:rsidRPr="009256E0">
              <w:rPr>
                <w:lang w:val="af-ZA"/>
              </w:rPr>
              <w:t>Tbilisi Highway 43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84F9C" w:rsidRDefault="00984F9C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84F9C">
              <w:rPr>
                <w:rFonts w:ascii="Sylfaen" w:hAnsi="Sylfaen" w:cs="Calibri"/>
                <w:color w:val="000000"/>
                <w:lang w:val="hy-AM"/>
              </w:rPr>
              <w:t>1722</w:t>
            </w:r>
            <w:bookmarkStart w:id="0" w:name="_GoBack"/>
            <w:bookmarkEnd w:id="0"/>
            <w:r w:rsidRPr="00984F9C">
              <w:rPr>
                <w:rFonts w:ascii="Sylfaen" w:hAnsi="Sylfaen" w:cs="Calibri"/>
                <w:color w:val="000000"/>
                <w:lang w:val="hy-AM"/>
              </w:rPr>
              <w:t>06374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1D62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AF1CF-4E9E-4C3C-B86A-DFD47709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2024-04-28T03:10:00Z</dcterms:created>
  <dcterms:modified xsi:type="dcterms:W3CDTF">2025-06-05T05:59:00Z</dcterms:modified>
</cp:coreProperties>
</file>